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5FB0" w14:textId="77777777" w:rsidR="00A15EA4" w:rsidRPr="005E1A04" w:rsidRDefault="00A15EA4" w:rsidP="00A15EA4">
      <w:pPr>
        <w:rPr>
          <w:sz w:val="28"/>
          <w:szCs w:val="28"/>
          <w:lang w:val="ru-RU"/>
        </w:rPr>
      </w:pPr>
    </w:p>
    <w:p w14:paraId="282DB848" w14:textId="4974F5A8" w:rsidR="00A15EA4" w:rsidRPr="001C38C4" w:rsidRDefault="006E6239" w:rsidP="006D07F0">
      <w:pPr>
        <w:jc w:val="right"/>
        <w:rPr>
          <w:sz w:val="28"/>
          <w:szCs w:val="28"/>
          <w:lang w:val="en-US"/>
        </w:rPr>
      </w:pPr>
      <w:r w:rsidRPr="006D07F0">
        <w:rPr>
          <w:sz w:val="28"/>
          <w:szCs w:val="28"/>
          <w:lang w:val="en-US"/>
        </w:rPr>
        <w:t xml:space="preserve">                                                                                                   Application № </w:t>
      </w:r>
      <w:r w:rsidR="006E5C17">
        <w:rPr>
          <w:sz w:val="28"/>
          <w:szCs w:val="28"/>
          <w:lang w:val="en-US"/>
        </w:rPr>
        <w:t>2</w:t>
      </w:r>
    </w:p>
    <w:p w14:paraId="7D0377B9" w14:textId="77777777" w:rsidR="006D07F0" w:rsidRPr="00F7277A" w:rsidRDefault="006D07F0" w:rsidP="006D07F0">
      <w:pPr>
        <w:jc w:val="right"/>
        <w:rPr>
          <w:sz w:val="28"/>
          <w:szCs w:val="28"/>
          <w:lang w:val="en-US"/>
        </w:rPr>
      </w:pPr>
    </w:p>
    <w:p w14:paraId="0914DEAF" w14:textId="77777777" w:rsidR="00A15EA4" w:rsidRPr="00F7277A" w:rsidRDefault="00A15EA4" w:rsidP="00A15EA4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F7277A">
        <w:rPr>
          <w:rFonts w:eastAsia="Calibri"/>
          <w:b/>
          <w:sz w:val="28"/>
          <w:szCs w:val="28"/>
          <w:lang w:val="en-US" w:eastAsia="en-US"/>
        </w:rPr>
        <w:t>STRUCTURE</w:t>
      </w:r>
    </w:p>
    <w:p w14:paraId="00AF9766" w14:textId="77777777" w:rsidR="00A15EA4" w:rsidRPr="00F7277A" w:rsidRDefault="00A15EA4" w:rsidP="00A15EA4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F7277A">
        <w:rPr>
          <w:rFonts w:eastAsia="Calibri"/>
          <w:b/>
          <w:sz w:val="28"/>
          <w:szCs w:val="28"/>
          <w:lang w:val="en-US" w:eastAsia="en-US"/>
        </w:rPr>
        <w:t>Panel of Referees</w:t>
      </w:r>
    </w:p>
    <w:p w14:paraId="6B4FE3E4" w14:textId="34524646" w:rsidR="006E5C17" w:rsidRDefault="006E5C17" w:rsidP="003A1ED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</w:t>
      </w:r>
      <w:r w:rsidR="003A1ED4" w:rsidRPr="00F7277A">
        <w:rPr>
          <w:b/>
          <w:sz w:val="28"/>
          <w:szCs w:val="28"/>
          <w:lang w:val="en-US"/>
        </w:rPr>
        <w:t xml:space="preserve"> World Championship among you</w:t>
      </w:r>
      <w:r w:rsidR="004B24D9">
        <w:rPr>
          <w:b/>
          <w:sz w:val="28"/>
          <w:szCs w:val="28"/>
          <w:lang w:val="en-US"/>
        </w:rPr>
        <w:t>ng men</w:t>
      </w:r>
      <w:bookmarkStart w:id="0" w:name="_GoBack"/>
      <w:bookmarkEnd w:id="0"/>
      <w:r w:rsidR="003A1ED4" w:rsidRPr="00F7277A">
        <w:rPr>
          <w:b/>
          <w:sz w:val="28"/>
          <w:szCs w:val="28"/>
          <w:lang w:val="en-US"/>
        </w:rPr>
        <w:t xml:space="preserve"> and</w:t>
      </w:r>
      <w:r>
        <w:rPr>
          <w:b/>
          <w:sz w:val="28"/>
          <w:szCs w:val="28"/>
          <w:lang w:val="en-US"/>
        </w:rPr>
        <w:t xml:space="preserve"> </w:t>
      </w:r>
      <w:r w:rsidRPr="006E5C17">
        <w:rPr>
          <w:b/>
          <w:sz w:val="28"/>
          <w:szCs w:val="28"/>
          <w:lang w:val="en-US"/>
        </w:rPr>
        <w:t xml:space="preserve">juniors and </w:t>
      </w:r>
    </w:p>
    <w:p w14:paraId="72E698BD" w14:textId="35A0C04D" w:rsidR="003A1ED4" w:rsidRPr="00F7277A" w:rsidRDefault="006E5C17" w:rsidP="003A1ED4">
      <w:pPr>
        <w:jc w:val="center"/>
        <w:rPr>
          <w:b/>
          <w:sz w:val="28"/>
          <w:szCs w:val="28"/>
          <w:lang w:val="en-US"/>
        </w:rPr>
      </w:pPr>
      <w:r w:rsidRPr="006E5C17">
        <w:rPr>
          <w:b/>
          <w:sz w:val="28"/>
          <w:szCs w:val="28"/>
          <w:lang w:val="en-US"/>
        </w:rPr>
        <w:t>V</w:t>
      </w:r>
      <w:r w:rsidR="00CC252C">
        <w:rPr>
          <w:b/>
          <w:sz w:val="28"/>
          <w:szCs w:val="28"/>
          <w:lang w:val="en-US"/>
        </w:rPr>
        <w:t>I</w:t>
      </w:r>
      <w:r w:rsidRPr="006E5C17">
        <w:rPr>
          <w:b/>
          <w:sz w:val="28"/>
          <w:szCs w:val="28"/>
          <w:lang w:val="en-US"/>
        </w:rPr>
        <w:t xml:space="preserve"> World Championship among girls and juniors</w:t>
      </w:r>
      <w:r>
        <w:rPr>
          <w:b/>
          <w:sz w:val="28"/>
          <w:szCs w:val="28"/>
          <w:lang w:val="en-US"/>
        </w:rPr>
        <w:t xml:space="preserve"> </w:t>
      </w:r>
    </w:p>
    <w:p w14:paraId="137E7A3B" w14:textId="1304F63A" w:rsidR="00A15EA4" w:rsidRPr="00F7277A" w:rsidRDefault="004B24D9" w:rsidP="003A1ED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</w:t>
      </w:r>
      <w:r w:rsidR="003A1ED4" w:rsidRPr="00F7277A">
        <w:rPr>
          <w:b/>
          <w:sz w:val="28"/>
          <w:szCs w:val="28"/>
          <w:lang w:val="en-US"/>
        </w:rPr>
        <w:t xml:space="preserve"> fire</w:t>
      </w:r>
      <w:r>
        <w:rPr>
          <w:b/>
          <w:sz w:val="28"/>
          <w:szCs w:val="28"/>
          <w:lang w:val="en-US"/>
        </w:rPr>
        <w:t xml:space="preserve"> and </w:t>
      </w:r>
      <w:r w:rsidR="003A1ED4" w:rsidRPr="00F7277A">
        <w:rPr>
          <w:b/>
          <w:sz w:val="28"/>
          <w:szCs w:val="28"/>
          <w:lang w:val="en-US"/>
        </w:rPr>
        <w:t xml:space="preserve">rescue </w:t>
      </w:r>
      <w:r w:rsidR="0064766F" w:rsidRPr="00F7277A">
        <w:rPr>
          <w:b/>
          <w:sz w:val="28"/>
          <w:szCs w:val="28"/>
          <w:lang w:val="en-US"/>
        </w:rPr>
        <w:t>(fire-applied)</w:t>
      </w:r>
      <w:r w:rsidR="00F7277A" w:rsidRPr="00F7277A">
        <w:rPr>
          <w:b/>
          <w:sz w:val="28"/>
          <w:szCs w:val="28"/>
          <w:lang w:val="en-US"/>
        </w:rPr>
        <w:t xml:space="preserve"> s</w:t>
      </w:r>
      <w:r w:rsidR="001C38C4" w:rsidRPr="00F7277A">
        <w:rPr>
          <w:b/>
          <w:sz w:val="28"/>
          <w:szCs w:val="28"/>
          <w:lang w:val="en-US"/>
        </w:rPr>
        <w:t>port</w:t>
      </w:r>
    </w:p>
    <w:p w14:paraId="7623EEBD" w14:textId="15C83369" w:rsidR="00A15EA4" w:rsidRPr="00F7277A" w:rsidRDefault="006E6239" w:rsidP="00A15EA4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F7277A">
        <w:rPr>
          <w:rFonts w:eastAsia="Calibri"/>
          <w:b/>
          <w:sz w:val="28"/>
          <w:szCs w:val="28"/>
          <w:lang w:val="ru-RU" w:eastAsia="en-US"/>
        </w:rPr>
        <w:t>«</w:t>
      </w:r>
      <w:r w:rsidR="00CC252C" w:rsidRPr="00CC252C">
        <w:rPr>
          <w:rFonts w:eastAsia="Calibri"/>
          <w:b/>
          <w:sz w:val="28"/>
          <w:szCs w:val="28"/>
          <w:lang w:val="ru-RU" w:eastAsia="en-US"/>
        </w:rPr>
        <w:t>Cakovec</w:t>
      </w:r>
      <w:r w:rsidRPr="00F7277A">
        <w:rPr>
          <w:rFonts w:eastAsia="Calibri"/>
          <w:b/>
          <w:sz w:val="28"/>
          <w:szCs w:val="28"/>
          <w:lang w:val="en-US"/>
        </w:rPr>
        <w:t>-20</w:t>
      </w:r>
      <w:r w:rsidR="00CC252C">
        <w:rPr>
          <w:rFonts w:eastAsia="Calibri"/>
          <w:b/>
          <w:sz w:val="28"/>
          <w:szCs w:val="28"/>
          <w:lang w:val="en-US"/>
        </w:rPr>
        <w:t>20</w:t>
      </w:r>
      <w:r w:rsidR="00A15EA4" w:rsidRPr="00F7277A">
        <w:rPr>
          <w:rFonts w:eastAsia="Calibri"/>
          <w:b/>
          <w:sz w:val="28"/>
          <w:szCs w:val="28"/>
          <w:lang w:val="ru-RU" w:eastAsia="en-US"/>
        </w:rPr>
        <w:t>»</w:t>
      </w:r>
    </w:p>
    <w:p w14:paraId="5B8AC989" w14:textId="77777777" w:rsidR="00A15EA4" w:rsidRPr="00F7277A" w:rsidRDefault="00A15EA4" w:rsidP="00A15E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tbl>
      <w:tblPr>
        <w:tblW w:w="10463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5"/>
        <w:gridCol w:w="3827"/>
        <w:gridCol w:w="851"/>
      </w:tblGrid>
      <w:tr w:rsidR="00A15EA4" w:rsidRPr="00F7277A" w14:paraId="13B5638B" w14:textId="77777777">
        <w:tc>
          <w:tcPr>
            <w:tcW w:w="5785" w:type="dxa"/>
          </w:tcPr>
          <w:p w14:paraId="766276CA" w14:textId="77777777" w:rsidR="00A15EA4" w:rsidRPr="00F7277A" w:rsidRDefault="00A15EA4" w:rsidP="00A15EA4">
            <w:pPr>
              <w:rPr>
                <w:sz w:val="26"/>
                <w:szCs w:val="26"/>
              </w:rPr>
            </w:pPr>
            <w:r w:rsidRPr="00F7277A">
              <w:rPr>
                <w:sz w:val="26"/>
                <w:szCs w:val="26"/>
              </w:rPr>
              <w:t xml:space="preserve">Chief International </w:t>
            </w:r>
            <w:r w:rsidRPr="00F7277A">
              <w:rPr>
                <w:sz w:val="26"/>
                <w:szCs w:val="26"/>
                <w:lang w:val="en-US"/>
              </w:rPr>
              <w:t>Referee</w:t>
            </w:r>
            <w:r w:rsidRPr="00F7277A">
              <w:rPr>
                <w:sz w:val="26"/>
                <w:szCs w:val="26"/>
              </w:rPr>
              <w:t xml:space="preserve"> </w:t>
            </w:r>
            <w:r w:rsidRPr="00F7277A">
              <w:rPr>
                <w:sz w:val="26"/>
                <w:szCs w:val="26"/>
                <w:lang w:val="en-US"/>
              </w:rPr>
              <w:t xml:space="preserve">– </w:t>
            </w:r>
            <w:r w:rsidRPr="00F7277A">
              <w:rPr>
                <w:sz w:val="26"/>
                <w:szCs w:val="26"/>
              </w:rPr>
              <w:t>Inspector</w:t>
            </w:r>
          </w:p>
          <w:p w14:paraId="3A742469" w14:textId="77777777" w:rsidR="00A15EA4" w:rsidRPr="00F7277A" w:rsidRDefault="00A15EA4" w:rsidP="00A15E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14A5A1E5" w14:textId="77777777" w:rsidR="00A15EA4" w:rsidRPr="00F7277A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31408830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F7277A" w14:paraId="5A5EEF62" w14:textId="77777777">
        <w:tc>
          <w:tcPr>
            <w:tcW w:w="5785" w:type="dxa"/>
          </w:tcPr>
          <w:p w14:paraId="30B897A0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Main Referee</w:t>
            </w:r>
          </w:p>
          <w:p w14:paraId="349D9D95" w14:textId="77777777" w:rsidR="00A15EA4" w:rsidRPr="00F7277A" w:rsidRDefault="00A15EA4" w:rsidP="00A15E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1DB32969" w14:textId="77777777" w:rsidR="00A15EA4" w:rsidRPr="00F7277A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7D48512C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F7277A" w14:paraId="3984F4AB" w14:textId="77777777">
        <w:tc>
          <w:tcPr>
            <w:tcW w:w="5785" w:type="dxa"/>
          </w:tcPr>
          <w:p w14:paraId="071259BF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Deputy of Chief Referee of general questions</w:t>
            </w:r>
          </w:p>
          <w:p w14:paraId="6609B160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1CE6AA89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58290A82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F7277A" w14:paraId="74AACEBC" w14:textId="77777777">
        <w:trPr>
          <w:trHeight w:val="321"/>
        </w:trPr>
        <w:tc>
          <w:tcPr>
            <w:tcW w:w="5785" w:type="dxa"/>
          </w:tcPr>
          <w:p w14:paraId="3CAB1CFD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Deputy of Chief Referee for judging</w:t>
            </w:r>
          </w:p>
          <w:p w14:paraId="0B83D9B9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5C445071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43CEEEC5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F7277A" w14:paraId="5D04EAA7" w14:textId="77777777">
        <w:trPr>
          <w:trHeight w:val="565"/>
        </w:trPr>
        <w:tc>
          <w:tcPr>
            <w:tcW w:w="5785" w:type="dxa"/>
          </w:tcPr>
          <w:p w14:paraId="57C9F3F6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Deputy of Chief Referee for information and solemnities</w:t>
            </w:r>
          </w:p>
        </w:tc>
        <w:tc>
          <w:tcPr>
            <w:tcW w:w="3827" w:type="dxa"/>
          </w:tcPr>
          <w:p w14:paraId="79A11355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336FA475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F7277A" w14:paraId="495BDF12" w14:textId="77777777">
        <w:tc>
          <w:tcPr>
            <w:tcW w:w="5785" w:type="dxa"/>
          </w:tcPr>
          <w:p w14:paraId="20AAF3D1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Deputy of Chief Referee for technical support</w:t>
            </w:r>
          </w:p>
          <w:p w14:paraId="59586906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2FC1EBB0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3D7B96FB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F7277A" w14:paraId="02779FFA" w14:textId="77777777">
        <w:tc>
          <w:tcPr>
            <w:tcW w:w="5785" w:type="dxa"/>
          </w:tcPr>
          <w:p w14:paraId="64897EBE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Deputy Chief Referee for medical support</w:t>
            </w:r>
          </w:p>
          <w:p w14:paraId="09D02AA0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11FFE94F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21A6437C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F7277A" w14:paraId="632B99EE" w14:textId="77777777">
        <w:tc>
          <w:tcPr>
            <w:tcW w:w="5785" w:type="dxa"/>
          </w:tcPr>
          <w:p w14:paraId="4240E893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Main</w:t>
            </w:r>
            <w:r w:rsidRPr="00F7277A">
              <w:rPr>
                <w:sz w:val="26"/>
                <w:szCs w:val="26"/>
              </w:rPr>
              <w:t xml:space="preserve"> </w:t>
            </w:r>
            <w:r w:rsidRPr="00F7277A">
              <w:rPr>
                <w:sz w:val="26"/>
                <w:szCs w:val="26"/>
                <w:lang w:val="en-US"/>
              </w:rPr>
              <w:t>S</w:t>
            </w:r>
            <w:r w:rsidRPr="00F7277A">
              <w:rPr>
                <w:sz w:val="26"/>
                <w:szCs w:val="26"/>
              </w:rPr>
              <w:t>ecr</w:t>
            </w:r>
            <w:r w:rsidRPr="00F7277A">
              <w:rPr>
                <w:sz w:val="26"/>
                <w:szCs w:val="26"/>
                <w:lang w:val="en-US"/>
              </w:rPr>
              <w:t>e</w:t>
            </w:r>
            <w:r w:rsidRPr="00F7277A">
              <w:rPr>
                <w:sz w:val="26"/>
                <w:szCs w:val="26"/>
              </w:rPr>
              <w:t>tary</w:t>
            </w:r>
          </w:p>
          <w:p w14:paraId="4F27366E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2E600170" w14:textId="77777777" w:rsidR="00A15EA4" w:rsidRPr="00F7277A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3423F99C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F7277A" w14:paraId="5CB0604D" w14:textId="77777777">
        <w:tc>
          <w:tcPr>
            <w:tcW w:w="5785" w:type="dxa"/>
          </w:tcPr>
          <w:p w14:paraId="1ABD2B83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Deputy of Main Secretary</w:t>
            </w:r>
          </w:p>
          <w:p w14:paraId="663AF137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7E44C6C2" w14:textId="77777777" w:rsidR="00A15EA4" w:rsidRPr="00F7277A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2F8A0361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F7277A" w14:paraId="78D82B98" w14:textId="77777777">
        <w:tc>
          <w:tcPr>
            <w:tcW w:w="5785" w:type="dxa"/>
          </w:tcPr>
          <w:p w14:paraId="756B4F6C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Senior Referee in rise of hook ladder</w:t>
            </w:r>
          </w:p>
          <w:p w14:paraId="30D2E031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24EF7851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11E77DF7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F7277A" w14:paraId="22E8A0D7" w14:textId="77777777">
        <w:trPr>
          <w:trHeight w:val="618"/>
        </w:trPr>
        <w:tc>
          <w:tcPr>
            <w:tcW w:w="5785" w:type="dxa"/>
          </w:tcPr>
          <w:p w14:paraId="180D4F45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Deputy of Senior Referee in rise of hook ladder</w:t>
            </w:r>
          </w:p>
        </w:tc>
        <w:tc>
          <w:tcPr>
            <w:tcW w:w="3827" w:type="dxa"/>
          </w:tcPr>
          <w:p w14:paraId="51A6D704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0893A333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F7277A" w14:paraId="3A6D48AA" w14:textId="77777777">
        <w:tc>
          <w:tcPr>
            <w:tcW w:w="5785" w:type="dxa"/>
          </w:tcPr>
          <w:p w14:paraId="516F0C41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Chief Referee to overcome 100-m obstacle course</w:t>
            </w:r>
          </w:p>
          <w:p w14:paraId="2C3603A3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2F365EE1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53E2AF56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F7277A" w14:paraId="43B7D963" w14:textId="77777777">
        <w:tc>
          <w:tcPr>
            <w:tcW w:w="5785" w:type="dxa"/>
          </w:tcPr>
          <w:p w14:paraId="0D89741B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Deputy of Chief Referee to overcome 100-m obstacle course</w:t>
            </w:r>
          </w:p>
        </w:tc>
        <w:tc>
          <w:tcPr>
            <w:tcW w:w="3827" w:type="dxa"/>
          </w:tcPr>
          <w:p w14:paraId="6D37FB2F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17AC2FF0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F7277A" w14:paraId="235E80AA" w14:textId="77777777">
        <w:tc>
          <w:tcPr>
            <w:tcW w:w="5785" w:type="dxa"/>
          </w:tcPr>
          <w:p w14:paraId="7F1B8493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Chief Referee in 4x100 meters fire relay race</w:t>
            </w:r>
          </w:p>
          <w:p w14:paraId="5DBA04E5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445AAB05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655FB2E2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F7277A" w14:paraId="10852EA7" w14:textId="77777777">
        <w:tc>
          <w:tcPr>
            <w:tcW w:w="5785" w:type="dxa"/>
          </w:tcPr>
          <w:p w14:paraId="7B7AB732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 xml:space="preserve">Deputy of Chief Referee in 4x100 meters </w:t>
            </w:r>
          </w:p>
          <w:p w14:paraId="2DD2F745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fire relay race</w:t>
            </w:r>
          </w:p>
        </w:tc>
        <w:tc>
          <w:tcPr>
            <w:tcW w:w="3827" w:type="dxa"/>
          </w:tcPr>
          <w:p w14:paraId="1164E085" w14:textId="77777777" w:rsidR="00A15EA4" w:rsidRPr="00F7277A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6606089C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F7277A" w14:paraId="76B5731F" w14:textId="77777777">
        <w:tc>
          <w:tcPr>
            <w:tcW w:w="5785" w:type="dxa"/>
          </w:tcPr>
          <w:p w14:paraId="605B784F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Chief Referee in combat deployment</w:t>
            </w:r>
          </w:p>
          <w:p w14:paraId="30235F05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58010101" w14:textId="77777777" w:rsidR="00A15EA4" w:rsidRPr="00F7277A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39907A6D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F7277A" w14:paraId="77936ED6" w14:textId="77777777">
        <w:tc>
          <w:tcPr>
            <w:tcW w:w="5785" w:type="dxa"/>
          </w:tcPr>
          <w:p w14:paraId="2A0E7010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Deputy of Chief Referee in combat deployment</w:t>
            </w:r>
          </w:p>
          <w:p w14:paraId="06EDDCC6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6E3B4BED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73DCC58C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F7277A" w14:paraId="7E55CDEF" w14:textId="77777777">
        <w:tc>
          <w:tcPr>
            <w:tcW w:w="5785" w:type="dxa"/>
          </w:tcPr>
          <w:p w14:paraId="6E1005FE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</w:rPr>
              <w:t>Senior</w:t>
            </w:r>
            <w:r w:rsidRPr="00F7277A">
              <w:rPr>
                <w:sz w:val="26"/>
                <w:szCs w:val="26"/>
                <w:lang w:val="en-US"/>
              </w:rPr>
              <w:t xml:space="preserve"> Referee</w:t>
            </w:r>
            <w:r w:rsidRPr="00F7277A">
              <w:rPr>
                <w:sz w:val="26"/>
                <w:szCs w:val="26"/>
              </w:rPr>
              <w:t xml:space="preserve"> timekeeper</w:t>
            </w:r>
          </w:p>
          <w:p w14:paraId="77C2E405" w14:textId="77777777" w:rsidR="00A15EA4" w:rsidRPr="00F7277A" w:rsidRDefault="00A15EA4" w:rsidP="00A15EA4">
            <w:pPr>
              <w:rPr>
                <w:sz w:val="26"/>
                <w:szCs w:val="26"/>
                <w:lang w:val="ru-RU"/>
              </w:rPr>
            </w:pPr>
          </w:p>
          <w:p w14:paraId="0AB292AC" w14:textId="77777777" w:rsidR="006D07F0" w:rsidRPr="00F7277A" w:rsidRDefault="006D07F0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</w:tcPr>
          <w:p w14:paraId="7FB197E3" w14:textId="77777777" w:rsidR="00A15EA4" w:rsidRPr="00F7277A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5B1CE3A3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F7277A" w14:paraId="011B388A" w14:textId="77777777">
        <w:tc>
          <w:tcPr>
            <w:tcW w:w="5785" w:type="dxa"/>
          </w:tcPr>
          <w:p w14:paraId="3CCA5557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lastRenderedPageBreak/>
              <w:t>Deputy of Senior Referee timekeeper</w:t>
            </w:r>
          </w:p>
          <w:p w14:paraId="3938CCD6" w14:textId="77777777" w:rsidR="006D07F0" w:rsidRPr="00F7277A" w:rsidRDefault="006D07F0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</w:tcPr>
          <w:p w14:paraId="53170C9A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364B4823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F7277A" w14:paraId="31FD87B2" w14:textId="77777777">
        <w:tc>
          <w:tcPr>
            <w:tcW w:w="5785" w:type="dxa"/>
          </w:tcPr>
          <w:p w14:paraId="0C54C719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Main starter</w:t>
            </w:r>
          </w:p>
          <w:p w14:paraId="2B66D011" w14:textId="77777777" w:rsidR="00A15EA4" w:rsidRPr="00F7277A" w:rsidRDefault="00A15EA4" w:rsidP="00A15E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2248F42E" w14:textId="77777777" w:rsidR="00A15EA4" w:rsidRPr="00F7277A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63CC5C4B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F7277A" w14:paraId="6827F6CD" w14:textId="77777777">
        <w:tc>
          <w:tcPr>
            <w:tcW w:w="5785" w:type="dxa"/>
          </w:tcPr>
          <w:p w14:paraId="664B7CBF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Starters</w:t>
            </w:r>
          </w:p>
          <w:p w14:paraId="78FD975B" w14:textId="77777777" w:rsidR="00A15EA4" w:rsidRPr="00F7277A" w:rsidRDefault="00A15EA4" w:rsidP="00A15E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33A47472" w14:textId="77777777" w:rsidR="00A15EA4" w:rsidRPr="00F7277A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471412F4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F7277A" w14:paraId="4CDFB8FA" w14:textId="77777777">
        <w:tc>
          <w:tcPr>
            <w:tcW w:w="5785" w:type="dxa"/>
          </w:tcPr>
          <w:p w14:paraId="60340058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Referee-Informant</w:t>
            </w:r>
          </w:p>
          <w:p w14:paraId="45FE230F" w14:textId="77777777" w:rsidR="00A15EA4" w:rsidRPr="00F7277A" w:rsidRDefault="00A15EA4" w:rsidP="00A15E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4193D04A" w14:textId="77777777" w:rsidR="00A15EA4" w:rsidRPr="00F7277A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5EAA788E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F7277A" w14:paraId="5757198D" w14:textId="77777777">
        <w:tc>
          <w:tcPr>
            <w:tcW w:w="5785" w:type="dxa"/>
          </w:tcPr>
          <w:p w14:paraId="3DC81D0C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Assistant to referee-informant</w:t>
            </w:r>
          </w:p>
          <w:p w14:paraId="410F211D" w14:textId="77777777" w:rsidR="00A15EA4" w:rsidRPr="00F7277A" w:rsidRDefault="00A15EA4" w:rsidP="00A15E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7C762182" w14:textId="77777777" w:rsidR="00A15EA4" w:rsidRPr="00F7277A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5AF07F79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F7277A" w14:paraId="2252FC6A" w14:textId="77777777">
        <w:tc>
          <w:tcPr>
            <w:tcW w:w="5785" w:type="dxa"/>
          </w:tcPr>
          <w:p w14:paraId="437C12D6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  <w:r w:rsidRPr="00F7277A">
              <w:rPr>
                <w:sz w:val="26"/>
                <w:szCs w:val="26"/>
                <w:lang w:val="en-US"/>
              </w:rPr>
              <w:t>The operator of electronic timing system</w:t>
            </w:r>
          </w:p>
          <w:p w14:paraId="09EB62B4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26364765" w14:textId="77777777" w:rsidR="00A15EA4" w:rsidRPr="00F7277A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0B5DA36B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F7277A" w14:paraId="46B319F3" w14:textId="77777777">
        <w:tc>
          <w:tcPr>
            <w:tcW w:w="5785" w:type="dxa"/>
          </w:tcPr>
          <w:p w14:paraId="64AA3F5B" w14:textId="77777777" w:rsidR="00A15EA4" w:rsidRPr="00F7277A" w:rsidRDefault="00A15EA4" w:rsidP="00A15EA4">
            <w:pPr>
              <w:rPr>
                <w:sz w:val="26"/>
                <w:szCs w:val="26"/>
              </w:rPr>
            </w:pPr>
            <w:r w:rsidRPr="00F7277A">
              <w:rPr>
                <w:sz w:val="26"/>
                <w:szCs w:val="26"/>
                <w:lang w:val="en-US"/>
              </w:rPr>
              <w:t>C</w:t>
            </w:r>
            <w:r w:rsidRPr="00F7277A">
              <w:rPr>
                <w:sz w:val="26"/>
                <w:szCs w:val="26"/>
              </w:rPr>
              <w:t>ommandant</w:t>
            </w:r>
          </w:p>
          <w:p w14:paraId="724D5F85" w14:textId="77777777" w:rsidR="00A15EA4" w:rsidRPr="00F7277A" w:rsidRDefault="00A15EA4" w:rsidP="00A15E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1D566CE0" w14:textId="77777777" w:rsidR="00A15EA4" w:rsidRPr="00F7277A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179B9516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F7277A" w14:paraId="24E38A18" w14:textId="77777777">
        <w:tc>
          <w:tcPr>
            <w:tcW w:w="5785" w:type="dxa"/>
          </w:tcPr>
          <w:p w14:paraId="5FF75884" w14:textId="77777777" w:rsidR="00A15EA4" w:rsidRPr="00F7277A" w:rsidRDefault="00A15EA4" w:rsidP="00A15EA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F7277A">
              <w:rPr>
                <w:rFonts w:eastAsia="Calibri"/>
                <w:sz w:val="26"/>
                <w:szCs w:val="26"/>
                <w:lang w:val="en-US" w:eastAsia="en-US"/>
              </w:rPr>
              <w:t>Sports and Technical Committee (STC)</w:t>
            </w:r>
          </w:p>
          <w:p w14:paraId="2F0BA69B" w14:textId="77777777" w:rsidR="00A15EA4" w:rsidRPr="00F7277A" w:rsidRDefault="00A15EA4" w:rsidP="00A15EA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F7277A">
              <w:rPr>
                <w:rFonts w:eastAsia="Calibri"/>
                <w:sz w:val="26"/>
                <w:szCs w:val="26"/>
                <w:lang w:val="ru-RU" w:eastAsia="en-US"/>
              </w:rPr>
              <w:t>(</w:t>
            </w:r>
            <w:r w:rsidRPr="00F7277A">
              <w:rPr>
                <w:rFonts w:eastAsia="Calibri"/>
                <w:sz w:val="26"/>
                <w:szCs w:val="26"/>
                <w:lang w:val="en-US" w:eastAsia="en-US"/>
              </w:rPr>
              <w:t>referee apparatus</w:t>
            </w:r>
            <w:r w:rsidRPr="00F7277A">
              <w:rPr>
                <w:rFonts w:eastAsia="Calibri"/>
                <w:sz w:val="26"/>
                <w:szCs w:val="26"/>
                <w:lang w:val="ru-RU" w:eastAsia="en-US"/>
              </w:rPr>
              <w:t>)</w:t>
            </w:r>
          </w:p>
          <w:p w14:paraId="6D035C4D" w14:textId="77777777" w:rsidR="00A15EA4" w:rsidRPr="00F7277A" w:rsidRDefault="00A15EA4" w:rsidP="00A15EA4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</w:tcPr>
          <w:p w14:paraId="34F8E791" w14:textId="77777777" w:rsidR="00A15EA4" w:rsidRPr="00F7277A" w:rsidRDefault="00A15EA4" w:rsidP="00A15EA4">
            <w:pPr>
              <w:rPr>
                <w:sz w:val="26"/>
                <w:szCs w:val="26"/>
                <w:lang w:val="ru-RU"/>
              </w:rPr>
            </w:pPr>
          </w:p>
          <w:p w14:paraId="4BD8673D" w14:textId="77777777" w:rsidR="006D07F0" w:rsidRPr="00F7277A" w:rsidRDefault="006D07F0" w:rsidP="00A15EA4">
            <w:pPr>
              <w:rPr>
                <w:sz w:val="26"/>
                <w:szCs w:val="26"/>
                <w:lang w:val="ru-RU"/>
              </w:rPr>
            </w:pPr>
          </w:p>
          <w:p w14:paraId="47FD6687" w14:textId="77777777" w:rsidR="006D07F0" w:rsidRPr="00F7277A" w:rsidRDefault="006D07F0" w:rsidP="00A15EA4">
            <w:pPr>
              <w:rPr>
                <w:sz w:val="26"/>
                <w:szCs w:val="26"/>
                <w:lang w:val="ru-RU"/>
              </w:rPr>
            </w:pPr>
          </w:p>
          <w:p w14:paraId="5F531AF0" w14:textId="77777777" w:rsidR="006D07F0" w:rsidRPr="00F7277A" w:rsidRDefault="006D07F0" w:rsidP="00A15EA4">
            <w:pPr>
              <w:rPr>
                <w:sz w:val="26"/>
                <w:szCs w:val="26"/>
                <w:lang w:val="ru-RU"/>
              </w:rPr>
            </w:pPr>
          </w:p>
          <w:p w14:paraId="123D577C" w14:textId="77777777" w:rsidR="006D07F0" w:rsidRPr="00F7277A" w:rsidRDefault="006D07F0" w:rsidP="00A15EA4">
            <w:pPr>
              <w:rPr>
                <w:sz w:val="26"/>
                <w:szCs w:val="26"/>
                <w:lang w:val="ru-RU"/>
              </w:rPr>
            </w:pPr>
          </w:p>
          <w:p w14:paraId="5651F1E8" w14:textId="77777777" w:rsidR="006D07F0" w:rsidRPr="00F7277A" w:rsidRDefault="006D07F0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20BA4486" w14:textId="77777777" w:rsidR="00A15EA4" w:rsidRPr="00F7277A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E285D" w:rsidRPr="003429D7" w14:paraId="389FE2A2" w14:textId="77777777">
        <w:tc>
          <w:tcPr>
            <w:tcW w:w="5785" w:type="dxa"/>
          </w:tcPr>
          <w:p w14:paraId="48358426" w14:textId="77777777" w:rsidR="001E285D" w:rsidRPr="00D525D4" w:rsidRDefault="001E285D" w:rsidP="00A56EED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5D4">
              <w:rPr>
                <w:rFonts w:eastAsia="Calibri"/>
                <w:sz w:val="26"/>
                <w:szCs w:val="26"/>
                <w:lang w:val="en-US" w:eastAsia="en-US"/>
              </w:rPr>
              <w:t>Chairman of Sports and disciplinary</w:t>
            </w:r>
          </w:p>
          <w:p w14:paraId="481B7FF1" w14:textId="77777777" w:rsidR="001E285D" w:rsidRPr="00D525D4" w:rsidRDefault="001E285D" w:rsidP="00A56EED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committee</w:t>
            </w:r>
          </w:p>
        </w:tc>
        <w:tc>
          <w:tcPr>
            <w:tcW w:w="3827" w:type="dxa"/>
          </w:tcPr>
          <w:p w14:paraId="62082E18" w14:textId="77777777" w:rsidR="001E285D" w:rsidRPr="001E285D" w:rsidRDefault="001E285D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6EDD3DFC" w14:textId="77777777" w:rsidR="001E285D" w:rsidRPr="001E285D" w:rsidRDefault="001E285D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14:paraId="68C644E1" w14:textId="77777777" w:rsidR="00A15EA4" w:rsidRPr="00DB08F3" w:rsidRDefault="00A15EA4" w:rsidP="00A15EA4">
      <w:pPr>
        <w:rPr>
          <w:rFonts w:eastAsia="Calibri"/>
          <w:sz w:val="26"/>
          <w:szCs w:val="26"/>
          <w:lang w:val="en-US" w:eastAsia="en-US"/>
        </w:rPr>
      </w:pPr>
    </w:p>
    <w:p w14:paraId="194D5863" w14:textId="77777777" w:rsidR="00A15EA4" w:rsidRPr="00DB08F3" w:rsidRDefault="00A15EA4" w:rsidP="00A15EA4">
      <w:pPr>
        <w:rPr>
          <w:rFonts w:eastAsia="Calibri"/>
          <w:sz w:val="26"/>
          <w:szCs w:val="26"/>
          <w:lang w:val="en-US" w:eastAsia="en-US"/>
        </w:rPr>
      </w:pPr>
    </w:p>
    <w:p w14:paraId="47448FFA" w14:textId="77777777" w:rsidR="00A15EA4" w:rsidRPr="00DB08F3" w:rsidRDefault="00A15EA4" w:rsidP="00A15EA4">
      <w:pPr>
        <w:rPr>
          <w:rFonts w:eastAsia="Calibri"/>
          <w:sz w:val="28"/>
          <w:szCs w:val="28"/>
          <w:lang w:val="en-US" w:eastAsia="en-US"/>
        </w:rPr>
      </w:pPr>
    </w:p>
    <w:p w14:paraId="2C5444A3" w14:textId="77777777" w:rsidR="00A15EA4" w:rsidRPr="00DB08F3" w:rsidRDefault="00A15EA4" w:rsidP="00A15EA4">
      <w:pPr>
        <w:rPr>
          <w:sz w:val="28"/>
          <w:szCs w:val="28"/>
          <w:lang w:val="en-US"/>
        </w:rPr>
      </w:pPr>
    </w:p>
    <w:p w14:paraId="37D9DA63" w14:textId="77777777" w:rsidR="00A15EA4" w:rsidRPr="00A15EA4" w:rsidRDefault="00A15EA4">
      <w:pPr>
        <w:rPr>
          <w:lang w:val="en-US"/>
        </w:rPr>
      </w:pPr>
    </w:p>
    <w:sectPr w:rsidR="00A15EA4" w:rsidRPr="00A15EA4" w:rsidSect="006D07F0">
      <w:headerReference w:type="even" r:id="rId6"/>
      <w:headerReference w:type="default" r:id="rId7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B5C3" w14:textId="77777777" w:rsidR="001516A9" w:rsidRDefault="001516A9">
      <w:r>
        <w:separator/>
      </w:r>
    </w:p>
  </w:endnote>
  <w:endnote w:type="continuationSeparator" w:id="0">
    <w:p w14:paraId="21989515" w14:textId="77777777" w:rsidR="001516A9" w:rsidRDefault="0015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D225" w14:textId="77777777" w:rsidR="001516A9" w:rsidRDefault="001516A9">
      <w:r>
        <w:separator/>
      </w:r>
    </w:p>
  </w:footnote>
  <w:footnote w:type="continuationSeparator" w:id="0">
    <w:p w14:paraId="30237A78" w14:textId="77777777" w:rsidR="001516A9" w:rsidRDefault="0015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FFB3D" w14:textId="77777777" w:rsidR="00A15EA4" w:rsidRDefault="00D8575B" w:rsidP="00A15E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EA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35F70C" w14:textId="77777777" w:rsidR="00A15EA4" w:rsidRDefault="00A15E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1EFC" w14:textId="77777777" w:rsidR="00A15EA4" w:rsidRDefault="00A15EA4" w:rsidP="00A15EA4">
    <w:pPr>
      <w:pStyle w:val="a3"/>
      <w:framePr w:wrap="around" w:vAnchor="text" w:hAnchor="margin" w:xAlign="center" w:y="1"/>
      <w:rPr>
        <w:rStyle w:val="a5"/>
      </w:rPr>
    </w:pPr>
  </w:p>
  <w:p w14:paraId="6DEA71C6" w14:textId="77777777" w:rsidR="00A15EA4" w:rsidRDefault="00A15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A4"/>
    <w:rsid w:val="000A3470"/>
    <w:rsid w:val="001516A9"/>
    <w:rsid w:val="001676F5"/>
    <w:rsid w:val="001C38C4"/>
    <w:rsid w:val="001E285D"/>
    <w:rsid w:val="003A1ED4"/>
    <w:rsid w:val="00425FB4"/>
    <w:rsid w:val="00437540"/>
    <w:rsid w:val="004B24D9"/>
    <w:rsid w:val="0064766F"/>
    <w:rsid w:val="006D07F0"/>
    <w:rsid w:val="006E5C17"/>
    <w:rsid w:val="006E6239"/>
    <w:rsid w:val="00862154"/>
    <w:rsid w:val="00971358"/>
    <w:rsid w:val="00A15EA4"/>
    <w:rsid w:val="00A60DF5"/>
    <w:rsid w:val="00B5090E"/>
    <w:rsid w:val="00CC252C"/>
    <w:rsid w:val="00D35408"/>
    <w:rsid w:val="00D8575B"/>
    <w:rsid w:val="00F47A15"/>
    <w:rsid w:val="00F7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271DB2"/>
  <w15:docId w15:val="{C601951B-433E-4922-83FB-D110B9A2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EA4"/>
    <w:rPr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5EA4"/>
    <w:rPr>
      <w:sz w:val="24"/>
      <w:szCs w:val="24"/>
      <w:lang w:val="cs-CZ" w:eastAsia="cs-CZ" w:bidi="ar-SA"/>
    </w:rPr>
  </w:style>
  <w:style w:type="character" w:styleId="a5">
    <w:name w:val="page number"/>
    <w:basedOn w:val="a0"/>
    <w:rsid w:val="00A15EA4"/>
  </w:style>
  <w:style w:type="paragraph" w:styleId="a6">
    <w:name w:val="footer"/>
    <w:basedOn w:val="a"/>
    <w:link w:val="a7"/>
    <w:rsid w:val="001C3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38C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mkm94_000</dc:creator>
  <cp:lastModifiedBy>Наталья Реброва</cp:lastModifiedBy>
  <cp:revision>6</cp:revision>
  <dcterms:created xsi:type="dcterms:W3CDTF">2018-10-28T17:13:00Z</dcterms:created>
  <dcterms:modified xsi:type="dcterms:W3CDTF">2019-11-11T12:41:00Z</dcterms:modified>
</cp:coreProperties>
</file>